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1B6" w14:textId="77777777" w:rsidR="00D35931" w:rsidRDefault="00D35931" w:rsidP="00D35931">
      <w:pPr>
        <w:spacing w:line="360" w:lineRule="auto"/>
      </w:pPr>
      <w:r>
        <w:rPr>
          <w:noProof/>
        </w:rPr>
        <w:drawing>
          <wp:anchor distT="0" distB="0" distL="114300" distR="114300" simplePos="0" relativeHeight="1024" behindDoc="0" locked="0" layoutInCell="1" allowOverlap="1" wp14:anchorId="4937A16A" wp14:editId="59063D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20000" cy="3866400"/>
            <wp:effectExtent l="0" t="0" r="9525" b="1270"/>
            <wp:wrapTopAndBottom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38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04D33" w14:textId="0814D8FF" w:rsidR="00864D8D" w:rsidRPr="006D551C" w:rsidRDefault="00D35931" w:rsidP="00D35931">
      <w:pPr>
        <w:spacing w:line="360" w:lineRule="auto"/>
      </w:pPr>
      <w:r>
        <w:rPr>
          <w:rFonts w:ascii="Times New Roman" w:eastAsia="仿宋" w:hAnsi="Times New Roman" w:hint="eastAsia"/>
          <w:sz w:val="24"/>
        </w:rPr>
        <w:t>【姓</w:t>
      </w:r>
      <w:r w:rsidR="006D551C">
        <w:rPr>
          <w:rFonts w:ascii="Times New Roman" w:eastAsia="仿宋" w:hAnsi="Times New Roman" w:hint="eastAsia"/>
          <w:sz w:val="24"/>
        </w:rPr>
        <w:t xml:space="preserve"> </w:t>
      </w:r>
      <w:r w:rsidR="006D551C">
        <w:rPr>
          <w:rFonts w:ascii="Times New Roman" w:eastAsia="仿宋" w:hAnsi="Times New Roman"/>
          <w:sz w:val="24"/>
        </w:rPr>
        <w:t xml:space="preserve">   </w:t>
      </w:r>
      <w:r>
        <w:rPr>
          <w:rFonts w:ascii="Times New Roman" w:eastAsia="仿宋" w:hAnsi="Times New Roman" w:hint="eastAsia"/>
          <w:sz w:val="24"/>
        </w:rPr>
        <w:t>名】</w:t>
      </w:r>
      <w:r w:rsidR="006D551C"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唐小华</w:t>
      </w:r>
      <w:r>
        <w:rPr>
          <w:rFonts w:ascii="Times New Roman" w:eastAsia="仿宋" w:hAnsi="Times New Roman" w:hint="eastAsia"/>
          <w:sz w:val="24"/>
        </w:rPr>
        <w:t xml:space="preserve">              </w:t>
      </w:r>
    </w:p>
    <w:p w14:paraId="1CAE7C50" w14:textId="58EA5237" w:rsidR="00864D8D" w:rsidRDefault="00D35931" w:rsidP="00D35931">
      <w:p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【职称职务】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副教授</w:t>
      </w:r>
      <w:r>
        <w:rPr>
          <w:rFonts w:ascii="Times New Roman" w:eastAsia="仿宋" w:hAnsi="Times New Roman" w:hint="eastAsia"/>
          <w:sz w:val="24"/>
        </w:rPr>
        <w:t xml:space="preserve">     </w:t>
      </w:r>
    </w:p>
    <w:p w14:paraId="093063FA" w14:textId="2B0F74C8" w:rsidR="006D551C" w:rsidRDefault="006D551C" w:rsidP="00D35931">
      <w:p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【</w:t>
      </w:r>
      <w:r w:rsidRPr="006D551C">
        <w:rPr>
          <w:rFonts w:ascii="Times New Roman" w:eastAsia="仿宋" w:hAnsi="Times New Roman" w:hint="eastAsia"/>
          <w:sz w:val="24"/>
        </w:rPr>
        <w:t>学科专业</w:t>
      </w:r>
      <w:r>
        <w:rPr>
          <w:rFonts w:ascii="Times New Roman" w:eastAsia="仿宋" w:hAnsi="Times New Roman" w:hint="eastAsia"/>
          <w:sz w:val="24"/>
        </w:rPr>
        <w:t>】</w:t>
      </w:r>
      <w:r w:rsidRPr="006D551C">
        <w:rPr>
          <w:rFonts w:ascii="Times New Roman" w:eastAsia="仿宋" w:hAnsi="Times New Roman" w:hint="eastAsia"/>
          <w:sz w:val="24"/>
        </w:rPr>
        <w:t xml:space="preserve"> </w:t>
      </w:r>
      <w:r w:rsidRPr="006D551C">
        <w:rPr>
          <w:rFonts w:ascii="Times New Roman" w:eastAsia="仿宋" w:hAnsi="Times New Roman" w:hint="eastAsia"/>
          <w:sz w:val="24"/>
        </w:rPr>
        <w:t>化学工程</w:t>
      </w:r>
    </w:p>
    <w:p w14:paraId="2314089E" w14:textId="41B2F366" w:rsidR="00864D8D" w:rsidRPr="00D35931" w:rsidRDefault="00D35931" w:rsidP="00D35931">
      <w:p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【个人简历】</w:t>
      </w:r>
    </w:p>
    <w:p w14:paraId="2C0DB69D" w14:textId="49B20E52" w:rsidR="00864D8D" w:rsidRDefault="00D35931" w:rsidP="00D35931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2002</w:t>
      </w:r>
      <w:r>
        <w:rPr>
          <w:rFonts w:ascii="Times New Roman" w:eastAsia="仿宋" w:hAnsi="Times New Roman" w:hint="eastAsia"/>
          <w:sz w:val="24"/>
        </w:rPr>
        <w:t>年四川大学化学工程专业本科毕业，同年到西北师范大学化学化工学院任教，</w:t>
      </w:r>
      <w:r>
        <w:rPr>
          <w:rFonts w:ascii="Times New Roman" w:eastAsia="仿宋" w:hAnsi="Times New Roman" w:hint="eastAsia"/>
          <w:sz w:val="24"/>
        </w:rPr>
        <w:t>2005</w:t>
      </w:r>
      <w:r>
        <w:rPr>
          <w:rFonts w:ascii="Times New Roman" w:eastAsia="仿宋" w:hAnsi="Times New Roman" w:hint="eastAsia"/>
          <w:sz w:val="24"/>
        </w:rPr>
        <w:t>年考入兰州大学化学系，</w:t>
      </w:r>
      <w:r>
        <w:rPr>
          <w:rFonts w:ascii="Times New Roman" w:eastAsia="仿宋" w:hAnsi="Times New Roman" w:hint="eastAsia"/>
          <w:sz w:val="24"/>
        </w:rPr>
        <w:t>2008</w:t>
      </w:r>
      <w:r>
        <w:rPr>
          <w:rFonts w:ascii="Times New Roman" w:eastAsia="仿宋" w:hAnsi="Times New Roman" w:hint="eastAsia"/>
          <w:sz w:val="24"/>
        </w:rPr>
        <w:t>年获得化学工艺硕士学位，主要从事精细化工研究。曾获“西北师范大学第二届青年教师教学技能大赛二等奖”、“甘肃省第二届青年教师教学技能大赛优秀奖”、“西北师范大学优秀实习指导教师”称号，多次指导学生获得全国大学生化工实验大赛一等奖、全国大学生化工设计大赛二等奖、全国制药工程大赛三等奖。</w:t>
      </w:r>
    </w:p>
    <w:p w14:paraId="5DDE2803" w14:textId="4EDC3FFF" w:rsidR="00864D8D" w:rsidRDefault="00D35931" w:rsidP="00D35931">
      <w:p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【研究领域和兴趣】</w:t>
      </w:r>
    </w:p>
    <w:p w14:paraId="78003798" w14:textId="728FFC2A" w:rsidR="00864D8D" w:rsidRDefault="00D35931" w:rsidP="00D35931">
      <w:p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 xml:space="preserve">   </w:t>
      </w:r>
      <w:r>
        <w:rPr>
          <w:rFonts w:ascii="Times New Roman" w:eastAsia="仿宋" w:hAnsi="Times New Roman" w:hint="eastAsia"/>
          <w:sz w:val="24"/>
        </w:rPr>
        <w:t>精细化学品合成</w:t>
      </w:r>
    </w:p>
    <w:p w14:paraId="2FD701B5" w14:textId="18C9D1FE" w:rsidR="00864D8D" w:rsidRDefault="00D35931" w:rsidP="00D35931">
      <w:p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【代表性论文】</w:t>
      </w:r>
    </w:p>
    <w:p w14:paraId="70C4870E" w14:textId="750F1732" w:rsidR="00864D8D" w:rsidRPr="00D35931" w:rsidRDefault="00D35931" w:rsidP="00D35931">
      <w:p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 xml:space="preserve">    </w:t>
      </w:r>
      <w:r>
        <w:rPr>
          <w:rFonts w:ascii="Times New Roman" w:eastAsia="仿宋" w:hAnsi="Times New Roman" w:hint="eastAsia"/>
          <w:sz w:val="24"/>
        </w:rPr>
        <w:t xml:space="preserve">[1] </w:t>
      </w:r>
      <w:r>
        <w:rPr>
          <w:rFonts w:ascii="Times New Roman" w:eastAsia="仿宋" w:hAnsi="Times New Roman" w:hint="eastAsia"/>
          <w:sz w:val="24"/>
        </w:rPr>
        <w:t>唐小华，严世强，王绍霞，周永红，丙烯酸酯</w:t>
      </w:r>
      <w:r>
        <w:rPr>
          <w:rFonts w:ascii="Times New Roman" w:eastAsia="仿宋" w:hAnsi="Times New Roman" w:hint="eastAsia"/>
          <w:sz w:val="24"/>
        </w:rPr>
        <w:t>-</w:t>
      </w:r>
      <w:r>
        <w:rPr>
          <w:rFonts w:ascii="Times New Roman" w:eastAsia="仿宋" w:hAnsi="Times New Roman" w:hint="eastAsia"/>
          <w:sz w:val="24"/>
        </w:rPr>
        <w:t>苯乙烯</w:t>
      </w:r>
      <w:r>
        <w:rPr>
          <w:rFonts w:ascii="Times New Roman" w:eastAsia="仿宋" w:hAnsi="Times New Roman" w:hint="eastAsia"/>
          <w:sz w:val="24"/>
        </w:rPr>
        <w:t>-</w:t>
      </w:r>
      <w:r>
        <w:rPr>
          <w:rFonts w:ascii="Times New Roman" w:eastAsia="仿宋" w:hAnsi="Times New Roman" w:hint="eastAsia"/>
          <w:sz w:val="24"/>
        </w:rPr>
        <w:t>马来酸</w:t>
      </w:r>
      <w:proofErr w:type="gramStart"/>
      <w:r>
        <w:rPr>
          <w:rFonts w:ascii="Times New Roman" w:eastAsia="仿宋" w:hAnsi="Times New Roman" w:hint="eastAsia"/>
          <w:sz w:val="24"/>
        </w:rPr>
        <w:t>酐</w:t>
      </w:r>
      <w:proofErr w:type="gramEnd"/>
      <w:r>
        <w:rPr>
          <w:rFonts w:ascii="Times New Roman" w:eastAsia="仿宋" w:hAnsi="Times New Roman" w:hint="eastAsia"/>
          <w:sz w:val="24"/>
        </w:rPr>
        <w:t>三元共聚物降凝剂的研制</w:t>
      </w:r>
      <w:r>
        <w:rPr>
          <w:rFonts w:ascii="Times New Roman" w:eastAsia="仿宋" w:hAnsi="Times New Roman" w:hint="eastAsia"/>
          <w:sz w:val="24"/>
        </w:rPr>
        <w:t>[J].</w:t>
      </w:r>
      <w:r>
        <w:rPr>
          <w:rFonts w:ascii="Times New Roman" w:eastAsia="仿宋" w:hAnsi="Times New Roman" w:hint="eastAsia"/>
          <w:sz w:val="24"/>
        </w:rPr>
        <w:t>兰州大学学报</w:t>
      </w:r>
      <w:r>
        <w:rPr>
          <w:rFonts w:ascii="Times New Roman" w:eastAsia="仿宋" w:hAnsi="Times New Roman" w:hint="eastAsia"/>
          <w:sz w:val="24"/>
        </w:rPr>
        <w:t>(</w:t>
      </w:r>
      <w:r>
        <w:rPr>
          <w:rFonts w:ascii="Times New Roman" w:eastAsia="仿宋" w:hAnsi="Times New Roman" w:hint="eastAsia"/>
          <w:sz w:val="24"/>
        </w:rPr>
        <w:t>自然科学版</w:t>
      </w:r>
      <w:r>
        <w:rPr>
          <w:rFonts w:ascii="Times New Roman" w:eastAsia="仿宋" w:hAnsi="Times New Roman" w:hint="eastAsia"/>
          <w:sz w:val="24"/>
        </w:rPr>
        <w:t>)</w:t>
      </w:r>
      <w:r>
        <w:rPr>
          <w:rFonts w:ascii="Times New Roman" w:eastAsia="仿宋" w:hAnsi="Times New Roman" w:hint="eastAsia"/>
          <w:sz w:val="24"/>
        </w:rPr>
        <w:t>，</w:t>
      </w:r>
      <w:r>
        <w:rPr>
          <w:rFonts w:ascii="Times New Roman" w:eastAsia="仿宋" w:hAnsi="Times New Roman" w:hint="eastAsia"/>
          <w:sz w:val="24"/>
        </w:rPr>
        <w:t>2009,45</w:t>
      </w:r>
      <w:r>
        <w:rPr>
          <w:rFonts w:ascii="Times New Roman" w:eastAsia="仿宋" w:hAnsi="Times New Roman" w:hint="eastAsia"/>
          <w:sz w:val="24"/>
        </w:rPr>
        <w:t>（</w:t>
      </w:r>
      <w:r>
        <w:rPr>
          <w:rFonts w:ascii="Times New Roman" w:eastAsia="仿宋" w:hAnsi="Times New Roman" w:hint="eastAsia"/>
          <w:sz w:val="24"/>
        </w:rPr>
        <w:t>1</w:t>
      </w:r>
      <w:r>
        <w:rPr>
          <w:rFonts w:ascii="Times New Roman" w:eastAsia="仿宋" w:hAnsi="Times New Roman" w:hint="eastAsia"/>
          <w:sz w:val="24"/>
        </w:rPr>
        <w:t>）：</w:t>
      </w:r>
      <w:r>
        <w:rPr>
          <w:rFonts w:ascii="Times New Roman" w:eastAsia="仿宋" w:hAnsi="Times New Roman" w:hint="eastAsia"/>
          <w:sz w:val="24"/>
        </w:rPr>
        <w:t>69-72.</w:t>
      </w:r>
    </w:p>
    <w:p w14:paraId="04E7833A" w14:textId="2F0F7FC3" w:rsidR="00864D8D" w:rsidRDefault="00D35931" w:rsidP="00D35931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lastRenderedPageBreak/>
        <w:t xml:space="preserve">[2] </w:t>
      </w:r>
      <w:r>
        <w:rPr>
          <w:rFonts w:ascii="Times New Roman" w:eastAsia="仿宋" w:hAnsi="Times New Roman" w:hint="eastAsia"/>
          <w:sz w:val="24"/>
        </w:rPr>
        <w:t>唐小华，蒋旭，潘姣，查飞，周友三，</w:t>
      </w:r>
      <w:r>
        <w:rPr>
          <w:rFonts w:ascii="Times New Roman" w:eastAsia="仿宋" w:hAnsi="Times New Roman" w:hint="eastAsia"/>
          <w:sz w:val="24"/>
        </w:rPr>
        <w:t>Amberlyst-15</w:t>
      </w:r>
      <w:r>
        <w:rPr>
          <w:rFonts w:ascii="Times New Roman" w:eastAsia="仿宋" w:hAnsi="Times New Roman" w:hint="eastAsia"/>
          <w:sz w:val="24"/>
        </w:rPr>
        <w:t>催化叔丁醇氧化制备叔丁基过氧化物</w:t>
      </w:r>
      <w:r>
        <w:rPr>
          <w:rFonts w:ascii="Times New Roman" w:eastAsia="仿宋" w:hAnsi="Times New Roman" w:hint="eastAsia"/>
          <w:sz w:val="24"/>
        </w:rPr>
        <w:t>[J].</w:t>
      </w:r>
      <w:r>
        <w:rPr>
          <w:rFonts w:ascii="Times New Roman" w:eastAsia="仿宋" w:hAnsi="Times New Roman" w:hint="eastAsia"/>
          <w:sz w:val="24"/>
        </w:rPr>
        <w:t>西北师范大学学报</w:t>
      </w:r>
      <w:r>
        <w:rPr>
          <w:rFonts w:ascii="Times New Roman" w:eastAsia="仿宋" w:hAnsi="Times New Roman" w:hint="eastAsia"/>
          <w:sz w:val="24"/>
        </w:rPr>
        <w:t>(</w:t>
      </w:r>
      <w:r>
        <w:rPr>
          <w:rFonts w:ascii="Times New Roman" w:eastAsia="仿宋" w:hAnsi="Times New Roman" w:hint="eastAsia"/>
          <w:sz w:val="24"/>
        </w:rPr>
        <w:t>自然科学版</w:t>
      </w:r>
      <w:r>
        <w:rPr>
          <w:rFonts w:ascii="Times New Roman" w:eastAsia="仿宋" w:hAnsi="Times New Roman" w:hint="eastAsia"/>
          <w:sz w:val="24"/>
        </w:rPr>
        <w:t>)</w:t>
      </w:r>
      <w:r>
        <w:rPr>
          <w:rFonts w:ascii="Times New Roman" w:eastAsia="仿宋" w:hAnsi="Times New Roman" w:hint="eastAsia"/>
          <w:sz w:val="24"/>
        </w:rPr>
        <w:t>，</w:t>
      </w:r>
      <w:r>
        <w:rPr>
          <w:rFonts w:ascii="Times New Roman" w:eastAsia="仿宋" w:hAnsi="Times New Roman" w:hint="eastAsia"/>
          <w:sz w:val="24"/>
        </w:rPr>
        <w:t>2017</w:t>
      </w:r>
      <w:r>
        <w:rPr>
          <w:rFonts w:ascii="Times New Roman" w:eastAsia="仿宋" w:hAnsi="Times New Roman" w:hint="eastAsia"/>
          <w:sz w:val="24"/>
        </w:rPr>
        <w:t>，</w:t>
      </w:r>
      <w:r>
        <w:rPr>
          <w:rFonts w:ascii="Times New Roman" w:eastAsia="仿宋" w:hAnsi="Times New Roman" w:hint="eastAsia"/>
          <w:sz w:val="24"/>
        </w:rPr>
        <w:t>53(1): 70-73.</w:t>
      </w:r>
    </w:p>
    <w:p w14:paraId="40A1FFAB" w14:textId="77777777" w:rsidR="00864D8D" w:rsidRDefault="00D35931" w:rsidP="00D35931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 xml:space="preserve">[3] </w:t>
      </w:r>
      <w:r>
        <w:rPr>
          <w:rFonts w:ascii="Times New Roman" w:eastAsia="仿宋" w:hAnsi="Times New Roman" w:hint="eastAsia"/>
          <w:sz w:val="24"/>
        </w:rPr>
        <w:t>唐小华，潘姣，康晓晓，查飞，等，</w:t>
      </w:r>
      <w:r>
        <w:rPr>
          <w:rFonts w:ascii="Times New Roman" w:eastAsia="仿宋" w:hAnsi="Times New Roman" w:hint="eastAsia"/>
          <w:sz w:val="24"/>
        </w:rPr>
        <w:t xml:space="preserve"> Amberlyst-15</w:t>
      </w:r>
      <w:r>
        <w:rPr>
          <w:rFonts w:ascii="Times New Roman" w:eastAsia="仿宋" w:hAnsi="Times New Roman" w:hint="eastAsia"/>
          <w:sz w:val="24"/>
        </w:rPr>
        <w:t>催化</w:t>
      </w:r>
      <w:proofErr w:type="gramStart"/>
      <w:r>
        <w:rPr>
          <w:rFonts w:ascii="Times New Roman" w:eastAsia="仿宋" w:hAnsi="Times New Roman" w:hint="eastAsia"/>
          <w:sz w:val="24"/>
        </w:rPr>
        <w:t>丁酮氧化</w:t>
      </w:r>
      <w:proofErr w:type="gramEnd"/>
      <w:r>
        <w:rPr>
          <w:rFonts w:ascii="Times New Roman" w:eastAsia="仿宋" w:hAnsi="Times New Roman" w:hint="eastAsia"/>
          <w:sz w:val="24"/>
        </w:rPr>
        <w:t>制备过氧化甲乙酮</w:t>
      </w:r>
      <w:r>
        <w:rPr>
          <w:rFonts w:ascii="Times New Roman" w:eastAsia="仿宋" w:hAnsi="Times New Roman" w:hint="eastAsia"/>
          <w:sz w:val="24"/>
        </w:rPr>
        <w:t>[J].</w:t>
      </w:r>
      <w:r>
        <w:rPr>
          <w:rFonts w:ascii="Times New Roman" w:eastAsia="仿宋" w:hAnsi="Times New Roman" w:hint="eastAsia"/>
          <w:sz w:val="24"/>
        </w:rPr>
        <w:t>应用化学，</w:t>
      </w:r>
      <w:r>
        <w:rPr>
          <w:rFonts w:ascii="Times New Roman" w:eastAsia="仿宋" w:hAnsi="Times New Roman" w:hint="eastAsia"/>
          <w:sz w:val="24"/>
        </w:rPr>
        <w:t>2017,  34</w:t>
      </w:r>
      <w:r>
        <w:rPr>
          <w:rFonts w:ascii="Times New Roman" w:eastAsia="仿宋" w:hAnsi="Times New Roman" w:hint="eastAsia"/>
          <w:sz w:val="24"/>
        </w:rPr>
        <w:t>（</w:t>
      </w:r>
      <w:r>
        <w:rPr>
          <w:rFonts w:ascii="Times New Roman" w:eastAsia="仿宋" w:hAnsi="Times New Roman" w:hint="eastAsia"/>
          <w:sz w:val="24"/>
        </w:rPr>
        <w:t>4</w:t>
      </w:r>
      <w:r>
        <w:rPr>
          <w:rFonts w:ascii="Times New Roman" w:eastAsia="仿宋" w:hAnsi="Times New Roman" w:hint="eastAsia"/>
          <w:sz w:val="24"/>
        </w:rPr>
        <w:t>）：</w:t>
      </w:r>
      <w:r>
        <w:rPr>
          <w:rFonts w:ascii="Times New Roman" w:eastAsia="仿宋" w:hAnsi="Times New Roman" w:hint="eastAsia"/>
          <w:sz w:val="24"/>
        </w:rPr>
        <w:t>408-412.</w:t>
      </w:r>
    </w:p>
    <w:p w14:paraId="464E29C8" w14:textId="5EF9C536" w:rsidR="00864D8D" w:rsidRDefault="00D35931" w:rsidP="00D35931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 xml:space="preserve">[4] </w:t>
      </w:r>
      <w:r>
        <w:rPr>
          <w:rFonts w:ascii="Times New Roman" w:eastAsia="仿宋" w:hAnsi="Times New Roman" w:hint="eastAsia"/>
          <w:sz w:val="24"/>
        </w:rPr>
        <w:t>唐小华，李辉，杨爱梅</w:t>
      </w:r>
      <w:r>
        <w:rPr>
          <w:rFonts w:ascii="Times New Roman" w:eastAsia="仿宋" w:hAnsi="Times New Roman" w:hint="eastAsia"/>
          <w:sz w:val="24"/>
        </w:rPr>
        <w:t xml:space="preserve">, </w:t>
      </w:r>
      <w:r>
        <w:rPr>
          <w:rFonts w:ascii="Times New Roman" w:eastAsia="仿宋" w:hAnsi="Times New Roman" w:hint="eastAsia"/>
          <w:sz w:val="24"/>
        </w:rPr>
        <w:t>查飞</w:t>
      </w:r>
      <w:r>
        <w:rPr>
          <w:rFonts w:ascii="Times New Roman" w:eastAsia="仿宋" w:hAnsi="Times New Roman" w:hint="eastAsia"/>
          <w:sz w:val="24"/>
        </w:rPr>
        <w:t xml:space="preserve">, </w:t>
      </w:r>
      <w:r>
        <w:rPr>
          <w:rFonts w:ascii="Times New Roman" w:eastAsia="仿宋" w:hAnsi="Times New Roman" w:hint="eastAsia"/>
          <w:sz w:val="24"/>
        </w:rPr>
        <w:t>常玥，咪唑</w:t>
      </w:r>
      <w:r>
        <w:rPr>
          <w:rFonts w:ascii="Times New Roman" w:eastAsia="仿宋" w:hAnsi="Times New Roman" w:hint="eastAsia"/>
          <w:sz w:val="24"/>
        </w:rPr>
        <w:t>/</w:t>
      </w:r>
      <w:r>
        <w:rPr>
          <w:rFonts w:ascii="Times New Roman" w:eastAsia="仿宋" w:hAnsi="Times New Roman" w:hint="eastAsia"/>
          <w:sz w:val="24"/>
        </w:rPr>
        <w:t>镍</w:t>
      </w:r>
      <w:r>
        <w:rPr>
          <w:rFonts w:ascii="Times New Roman" w:eastAsia="仿宋" w:hAnsi="Times New Roman" w:hint="eastAsia"/>
          <w:sz w:val="24"/>
        </w:rPr>
        <w:t>(II)</w:t>
      </w:r>
      <w:r>
        <w:rPr>
          <w:rFonts w:ascii="Times New Roman" w:eastAsia="仿宋" w:hAnsi="Times New Roman" w:hint="eastAsia"/>
          <w:sz w:val="24"/>
        </w:rPr>
        <w:t>改性</w:t>
      </w:r>
      <w:r>
        <w:rPr>
          <w:rFonts w:ascii="Times New Roman" w:eastAsia="仿宋" w:hAnsi="Times New Roman" w:hint="eastAsia"/>
          <w:sz w:val="24"/>
        </w:rPr>
        <w:t xml:space="preserve"> SAPO-34 </w:t>
      </w:r>
      <w:r>
        <w:rPr>
          <w:rFonts w:ascii="Times New Roman" w:eastAsia="仿宋" w:hAnsi="Times New Roman" w:hint="eastAsia"/>
          <w:sz w:val="24"/>
        </w:rPr>
        <w:t>的制备及其催化</w:t>
      </w:r>
      <w:r>
        <w:rPr>
          <w:rFonts w:ascii="Times New Roman" w:eastAsia="仿宋" w:hAnsi="Times New Roman" w:hint="eastAsia"/>
          <w:sz w:val="24"/>
        </w:rPr>
        <w:t xml:space="preserve"> CO2</w:t>
      </w:r>
      <w:r>
        <w:rPr>
          <w:rFonts w:ascii="Times New Roman" w:eastAsia="仿宋" w:hAnsi="Times New Roman" w:hint="eastAsia"/>
          <w:sz w:val="24"/>
        </w:rPr>
        <w:t>加氢制备乙烯</w:t>
      </w:r>
      <w:r>
        <w:rPr>
          <w:rFonts w:ascii="Times New Roman" w:eastAsia="仿宋" w:hAnsi="Times New Roman" w:hint="eastAsia"/>
          <w:sz w:val="24"/>
        </w:rPr>
        <w:t>[J].</w:t>
      </w:r>
      <w:r>
        <w:rPr>
          <w:rFonts w:ascii="Times New Roman" w:eastAsia="仿宋" w:hAnsi="Times New Roman" w:hint="eastAsia"/>
          <w:sz w:val="24"/>
        </w:rPr>
        <w:t>无机材料学报，</w:t>
      </w:r>
      <w:r>
        <w:rPr>
          <w:rFonts w:ascii="Times New Roman" w:eastAsia="仿宋" w:hAnsi="Times New Roman" w:hint="eastAsia"/>
          <w:sz w:val="24"/>
        </w:rPr>
        <w:t>2017,  32</w:t>
      </w:r>
      <w:r>
        <w:rPr>
          <w:rFonts w:ascii="Times New Roman" w:eastAsia="仿宋" w:hAnsi="Times New Roman" w:hint="eastAsia"/>
          <w:sz w:val="24"/>
        </w:rPr>
        <w:t>（</w:t>
      </w:r>
      <w:r>
        <w:rPr>
          <w:rFonts w:ascii="Times New Roman" w:eastAsia="仿宋" w:hAnsi="Times New Roman" w:hint="eastAsia"/>
          <w:sz w:val="24"/>
        </w:rPr>
        <w:t>11</w:t>
      </w:r>
      <w:r>
        <w:rPr>
          <w:rFonts w:ascii="Times New Roman" w:eastAsia="仿宋" w:hAnsi="Times New Roman" w:hint="eastAsia"/>
          <w:sz w:val="24"/>
        </w:rPr>
        <w:t>）：</w:t>
      </w:r>
      <w:r>
        <w:rPr>
          <w:rFonts w:ascii="Times New Roman" w:eastAsia="仿宋" w:hAnsi="Times New Roman" w:hint="eastAsia"/>
          <w:sz w:val="24"/>
        </w:rPr>
        <w:t>1209</w:t>
      </w:r>
      <w:r>
        <w:rPr>
          <w:rFonts w:ascii="Times New Roman" w:eastAsia="仿宋" w:hAnsi="Times New Roman" w:hint="eastAsia"/>
          <w:sz w:val="24"/>
        </w:rPr>
        <w:t>－</w:t>
      </w:r>
      <w:r>
        <w:rPr>
          <w:rFonts w:ascii="Times New Roman" w:eastAsia="仿宋" w:hAnsi="Times New Roman" w:hint="eastAsia"/>
          <w:sz w:val="24"/>
        </w:rPr>
        <w:t>214.</w:t>
      </w:r>
    </w:p>
    <w:p w14:paraId="3FA5C07D" w14:textId="77777777" w:rsidR="00864D8D" w:rsidRDefault="00D35931" w:rsidP="00D35931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 xml:space="preserve">[5] Jian Li, </w:t>
      </w:r>
      <w:proofErr w:type="spellStart"/>
      <w:r>
        <w:rPr>
          <w:rFonts w:ascii="Times New Roman" w:eastAsia="仿宋" w:hAnsi="Times New Roman" w:hint="eastAsia"/>
          <w:sz w:val="24"/>
        </w:rPr>
        <w:t>Ruimei</w:t>
      </w:r>
      <w:proofErr w:type="spellEnd"/>
      <w:r>
        <w:rPr>
          <w:rFonts w:ascii="Times New Roman" w:eastAsia="仿宋" w:hAnsi="Times New Roman" w:hint="eastAsia"/>
          <w:sz w:val="24"/>
        </w:rPr>
        <w:t xml:space="preserve"> Kang, </w:t>
      </w:r>
      <w:proofErr w:type="spellStart"/>
      <w:r>
        <w:rPr>
          <w:rFonts w:ascii="Times New Roman" w:eastAsia="仿宋" w:hAnsi="Times New Roman" w:hint="eastAsia"/>
          <w:sz w:val="24"/>
        </w:rPr>
        <w:t>Xiaohua</w:t>
      </w:r>
      <w:proofErr w:type="spellEnd"/>
      <w:r>
        <w:rPr>
          <w:rFonts w:ascii="Times New Roman" w:eastAsia="仿宋" w:hAnsi="Times New Roman" w:hint="eastAsia"/>
          <w:sz w:val="24"/>
        </w:rPr>
        <w:t xml:space="preserve"> Tang, </w:t>
      </w:r>
      <w:proofErr w:type="spellStart"/>
      <w:r>
        <w:rPr>
          <w:rFonts w:ascii="Times New Roman" w:eastAsia="仿宋" w:hAnsi="Times New Roman" w:hint="eastAsia"/>
          <w:sz w:val="24"/>
        </w:rPr>
        <w:t>Houde</w:t>
      </w:r>
      <w:proofErr w:type="spellEnd"/>
      <w:r>
        <w:rPr>
          <w:rFonts w:ascii="Times New Roman" w:eastAsia="仿宋" w:hAnsi="Times New Roman" w:hint="eastAsia"/>
          <w:sz w:val="24"/>
        </w:rPr>
        <w:t xml:space="preserve"> She, </w:t>
      </w:r>
      <w:proofErr w:type="spellStart"/>
      <w:r>
        <w:rPr>
          <w:rFonts w:ascii="Times New Roman" w:eastAsia="仿宋" w:hAnsi="Times New Roman" w:hint="eastAsia"/>
          <w:sz w:val="24"/>
        </w:rPr>
        <w:t>Yaoxia</w:t>
      </w:r>
      <w:proofErr w:type="spellEnd"/>
      <w:r>
        <w:rPr>
          <w:rFonts w:ascii="Times New Roman" w:eastAsia="仿宋" w:hAnsi="Times New Roman" w:hint="eastAsia"/>
          <w:sz w:val="24"/>
        </w:rPr>
        <w:t xml:space="preserve"> Yang, Fei </w:t>
      </w:r>
      <w:proofErr w:type="spellStart"/>
      <w:r>
        <w:rPr>
          <w:rFonts w:ascii="Times New Roman" w:eastAsia="仿宋" w:hAnsi="Times New Roman" w:hint="eastAsia"/>
          <w:sz w:val="24"/>
        </w:rPr>
        <w:t>Zha</w:t>
      </w:r>
      <w:proofErr w:type="spellEnd"/>
      <w:r>
        <w:rPr>
          <w:rFonts w:ascii="Times New Roman" w:eastAsia="仿宋" w:hAnsi="Times New Roman" w:hint="eastAsia"/>
          <w:sz w:val="24"/>
        </w:rPr>
        <w:t>, Superhydrophobic meshes that can repel hot water and strong corrosive liquids used for efficient gravity-driven oil/water separation, Nanoscale, 2016, 8, 7638</w:t>
      </w:r>
      <w:r>
        <w:rPr>
          <w:rFonts w:ascii="Times New Roman" w:eastAsia="仿宋" w:hAnsi="Times New Roman" w:hint="eastAsia"/>
          <w:sz w:val="24"/>
        </w:rPr>
        <w:t>−</w:t>
      </w:r>
      <w:r>
        <w:rPr>
          <w:rFonts w:ascii="Times New Roman" w:eastAsia="仿宋" w:hAnsi="Times New Roman" w:hint="eastAsia"/>
          <w:sz w:val="24"/>
        </w:rPr>
        <w:t>7645.</w:t>
      </w:r>
    </w:p>
    <w:p w14:paraId="54D6454A" w14:textId="77777777" w:rsidR="00864D8D" w:rsidRDefault="00864D8D" w:rsidP="00D35931">
      <w:pPr>
        <w:spacing w:line="360" w:lineRule="auto"/>
        <w:rPr>
          <w:rFonts w:ascii="Times New Roman" w:eastAsia="仿宋" w:hAnsi="Times New Roman"/>
          <w:sz w:val="24"/>
        </w:rPr>
      </w:pPr>
    </w:p>
    <w:p w14:paraId="3B2D0578" w14:textId="77777777" w:rsidR="00864D8D" w:rsidRDefault="00864D8D" w:rsidP="00D35931">
      <w:pPr>
        <w:spacing w:line="360" w:lineRule="auto"/>
        <w:rPr>
          <w:rFonts w:ascii="Times New Roman" w:eastAsia="仿宋" w:hAnsi="Times New Roman"/>
          <w:sz w:val="24"/>
        </w:rPr>
      </w:pPr>
    </w:p>
    <w:sectPr w:rsidR="00864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8D"/>
    <w:rsid w:val="006D551C"/>
    <w:rsid w:val="008463A7"/>
    <w:rsid w:val="00864D8D"/>
    <w:rsid w:val="00D35931"/>
    <w:rsid w:val="4248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3655"/>
  <w15:docId w15:val="{8EFBAB84-3895-4DE2-843E-842D0BF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V1913A</dc:creator>
  <cp:lastModifiedBy>DELL</cp:lastModifiedBy>
  <cp:revision>4</cp:revision>
  <dcterms:created xsi:type="dcterms:W3CDTF">2021-04-22T09:37:00Z</dcterms:created>
  <dcterms:modified xsi:type="dcterms:W3CDTF">2021-04-23T08:34:00Z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f1a56e2cb5c34ce787f7e84d63a5fc58</vt:lpwstr>
  </property>
  <property fmtid="{D5CDD505-2E9C-101B-9397-08002B2CF9AE}" pid="3" name="KSOProductBuildVer">
    <vt:lpwstr>2052-11.1.0.10228</vt:lpwstr>
  </property>
</Properties>
</file>