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5CA6B" w14:textId="2C308B06" w:rsidR="008D78E8" w:rsidRPr="00FC30F1" w:rsidRDefault="00FC30F1" w:rsidP="00FC30F1">
      <w:pPr>
        <w:spacing w:line="360" w:lineRule="auto"/>
        <w:rPr>
          <w:rFonts w:ascii="Times New Roman" w:eastAsia="仿宋" w:hAnsi="Times New Roman"/>
        </w:rPr>
      </w:pPr>
      <w:r w:rsidRPr="00FC30F1">
        <w:rPr>
          <w:rFonts w:ascii="Times New Roman" w:eastAsia="仿宋" w:hAnsi="Times New Roman"/>
          <w:noProof/>
          <w:sz w:val="24"/>
        </w:rPr>
        <w:drawing>
          <wp:anchor distT="0" distB="0" distL="114300" distR="114300" simplePos="0" relativeHeight="1024" behindDoc="0" locked="0" layoutInCell="1" allowOverlap="1" wp14:anchorId="100F566D" wp14:editId="04C7688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524250" cy="3778250"/>
            <wp:effectExtent l="0" t="0" r="0" b="0"/>
            <wp:wrapTopAndBottom/>
            <wp:docPr id="1026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Image1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3778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C30F1">
        <w:rPr>
          <w:rFonts w:ascii="Times New Roman" w:eastAsia="仿宋" w:hAnsi="Times New Roman"/>
        </w:rPr>
        <w:t xml:space="preserve">                   </w:t>
      </w:r>
    </w:p>
    <w:p w14:paraId="44FFC163" w14:textId="7D0BCDE8" w:rsidR="008D78E8" w:rsidRPr="00FC30F1" w:rsidRDefault="00FC30F1" w:rsidP="00FC30F1">
      <w:pPr>
        <w:spacing w:line="360" w:lineRule="auto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>【姓</w:t>
      </w:r>
      <w:r w:rsidR="00ED6A29">
        <w:rPr>
          <w:rFonts w:ascii="Times New Roman" w:eastAsia="仿宋" w:hAnsi="Times New Roman" w:hint="eastAsia"/>
          <w:sz w:val="24"/>
        </w:rPr>
        <w:t xml:space="preserve"> </w:t>
      </w:r>
      <w:r w:rsidR="00ED6A29">
        <w:rPr>
          <w:rFonts w:ascii="Times New Roman" w:eastAsia="仿宋" w:hAnsi="Times New Roman"/>
          <w:sz w:val="24"/>
        </w:rPr>
        <w:t xml:space="preserve">   </w:t>
      </w:r>
      <w:r w:rsidRPr="00FC30F1">
        <w:rPr>
          <w:rFonts w:ascii="Times New Roman" w:eastAsia="仿宋" w:hAnsi="Times New Roman" w:hint="eastAsia"/>
          <w:sz w:val="24"/>
        </w:rPr>
        <w:t>名】刘妮娟</w:t>
      </w:r>
      <w:r w:rsidRPr="00FC30F1">
        <w:rPr>
          <w:rFonts w:ascii="Times New Roman" w:eastAsia="仿宋" w:hAnsi="Times New Roman" w:hint="eastAsia"/>
          <w:sz w:val="24"/>
        </w:rPr>
        <w:t xml:space="preserve"> </w:t>
      </w:r>
    </w:p>
    <w:p w14:paraId="22AACA09" w14:textId="0AFAAF99" w:rsidR="008D78E8" w:rsidRDefault="00FC30F1" w:rsidP="00FC30F1">
      <w:pPr>
        <w:spacing w:line="360" w:lineRule="auto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>【职称职务】副教授</w:t>
      </w:r>
      <w:r w:rsidR="00ED6A29">
        <w:rPr>
          <w:rFonts w:ascii="Times New Roman" w:eastAsia="仿宋" w:hAnsi="Times New Roman" w:hint="eastAsia"/>
          <w:sz w:val="24"/>
        </w:rPr>
        <w:t>、</w:t>
      </w:r>
      <w:r w:rsidRPr="00FC30F1">
        <w:rPr>
          <w:rFonts w:ascii="Times New Roman" w:eastAsia="仿宋" w:hAnsi="Times New Roman" w:hint="eastAsia"/>
          <w:sz w:val="24"/>
        </w:rPr>
        <w:t>硕士生导师</w:t>
      </w:r>
    </w:p>
    <w:p w14:paraId="2AD44FE8" w14:textId="1BFA4208" w:rsidR="0037405D" w:rsidRPr="00FC30F1" w:rsidRDefault="0037405D" w:rsidP="00FC30F1">
      <w:pPr>
        <w:spacing w:line="360" w:lineRule="auto"/>
        <w:rPr>
          <w:rFonts w:ascii="Times New Roman" w:eastAsia="仿宋" w:hAnsi="Times New Roman" w:hint="eastAsia"/>
          <w:sz w:val="24"/>
        </w:rPr>
      </w:pPr>
      <w:r>
        <w:rPr>
          <w:rFonts w:ascii="Times New Roman" w:eastAsia="仿宋" w:hAnsi="Times New Roman" w:hint="eastAsia"/>
          <w:sz w:val="24"/>
        </w:rPr>
        <w:t>【学科专业】</w:t>
      </w:r>
      <w:r w:rsidRPr="0037405D">
        <w:rPr>
          <w:rFonts w:ascii="Times New Roman" w:eastAsia="仿宋" w:hAnsi="Times New Roman" w:hint="eastAsia"/>
          <w:sz w:val="24"/>
        </w:rPr>
        <w:t>有机</w:t>
      </w:r>
      <w:r w:rsidRPr="0037405D">
        <w:rPr>
          <w:rFonts w:ascii="Times New Roman" w:eastAsia="仿宋" w:hAnsi="Times New Roman" w:hint="eastAsia"/>
          <w:sz w:val="24"/>
        </w:rPr>
        <w:t>/</w:t>
      </w:r>
      <w:r w:rsidRPr="0037405D">
        <w:rPr>
          <w:rFonts w:ascii="Times New Roman" w:eastAsia="仿宋" w:hAnsi="Times New Roman" w:hint="eastAsia"/>
          <w:sz w:val="24"/>
        </w:rPr>
        <w:t>无机杂化材料、超分子化学</w:t>
      </w:r>
    </w:p>
    <w:p w14:paraId="288BC532" w14:textId="77777777" w:rsidR="00FC30F1" w:rsidRPr="00FC30F1" w:rsidRDefault="00FC30F1" w:rsidP="00FC30F1">
      <w:pPr>
        <w:spacing w:line="360" w:lineRule="auto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>【个人简历】</w:t>
      </w:r>
    </w:p>
    <w:p w14:paraId="7440049B" w14:textId="77777777" w:rsidR="00FC30F1" w:rsidRPr="00FC30F1" w:rsidRDefault="00FC30F1" w:rsidP="00FC30F1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>刘妮娟，副教授，硕士生导师。</w:t>
      </w:r>
      <w:r w:rsidRPr="00FC30F1">
        <w:rPr>
          <w:rFonts w:ascii="Times New Roman" w:eastAsia="仿宋" w:hAnsi="Times New Roman" w:hint="eastAsia"/>
          <w:sz w:val="24"/>
        </w:rPr>
        <w:t>2015</w:t>
      </w:r>
      <w:r w:rsidRPr="00FC30F1">
        <w:rPr>
          <w:rFonts w:ascii="Times New Roman" w:eastAsia="仿宋" w:hAnsi="Times New Roman" w:hint="eastAsia"/>
          <w:sz w:val="24"/>
        </w:rPr>
        <w:t>年毕业于兰州大学，获理学博士学位。</w:t>
      </w:r>
      <w:r w:rsidRPr="00FC30F1">
        <w:rPr>
          <w:rFonts w:ascii="Times New Roman" w:eastAsia="仿宋" w:hAnsi="Times New Roman" w:hint="eastAsia"/>
          <w:sz w:val="24"/>
        </w:rPr>
        <w:t>2015</w:t>
      </w:r>
      <w:r w:rsidRPr="00FC30F1">
        <w:rPr>
          <w:rFonts w:ascii="Times New Roman" w:eastAsia="仿宋" w:hAnsi="Times New Roman" w:hint="eastAsia"/>
          <w:sz w:val="24"/>
        </w:rPr>
        <w:t>年至今在西北师范大学化学化工学院从事教学与科研工作。近年来在</w:t>
      </w:r>
      <w:r w:rsidRPr="00FC30F1">
        <w:rPr>
          <w:rFonts w:ascii="Times New Roman" w:eastAsia="仿宋" w:hAnsi="Times New Roman" w:hint="eastAsia"/>
          <w:sz w:val="24"/>
        </w:rPr>
        <w:t xml:space="preserve">Chem. Commun., </w:t>
      </w:r>
      <w:r w:rsidRPr="00FC30F1">
        <w:rPr>
          <w:rFonts w:ascii="Times New Roman" w:eastAsia="仿宋" w:hAnsi="Times New Roman"/>
          <w:sz w:val="24"/>
        </w:rPr>
        <w:t>研究方向：有机</w:t>
      </w:r>
      <w:r w:rsidRPr="00FC30F1">
        <w:rPr>
          <w:rFonts w:ascii="Times New Roman" w:eastAsia="仿宋" w:hAnsi="Times New Roman"/>
          <w:sz w:val="24"/>
        </w:rPr>
        <w:t>/</w:t>
      </w:r>
      <w:r w:rsidRPr="00FC30F1">
        <w:rPr>
          <w:rFonts w:ascii="Times New Roman" w:eastAsia="仿宋" w:hAnsi="Times New Roman"/>
          <w:sz w:val="24"/>
        </w:rPr>
        <w:t>无机杂化材料、超分子化学</w:t>
      </w:r>
      <w:r w:rsidRPr="00FC30F1">
        <w:rPr>
          <w:rFonts w:ascii="Times New Roman" w:eastAsia="仿宋" w:hAnsi="Times New Roman"/>
          <w:sz w:val="24"/>
        </w:rPr>
        <w:t xml:space="preserve">      </w:t>
      </w:r>
    </w:p>
    <w:p w14:paraId="01AD443B" w14:textId="284E184B" w:rsidR="008D78E8" w:rsidRPr="00FC30F1" w:rsidRDefault="00FC30F1" w:rsidP="00FC30F1">
      <w:pPr>
        <w:spacing w:line="360" w:lineRule="auto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>【研究项目】</w:t>
      </w:r>
    </w:p>
    <w:p w14:paraId="053E58B9" w14:textId="77777777" w:rsidR="00FC30F1" w:rsidRPr="00FC30F1" w:rsidRDefault="00FC30F1" w:rsidP="00FC30F1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>国家自然科学基金项目（批准号：</w:t>
      </w:r>
      <w:r w:rsidRPr="00FC30F1">
        <w:rPr>
          <w:rFonts w:ascii="Times New Roman" w:eastAsia="仿宋" w:hAnsi="Times New Roman" w:hint="eastAsia"/>
          <w:sz w:val="24"/>
        </w:rPr>
        <w:t>21861034</w:t>
      </w:r>
      <w:r w:rsidRPr="00FC30F1">
        <w:rPr>
          <w:rFonts w:ascii="Times New Roman" w:eastAsia="仿宋" w:hAnsi="Times New Roman" w:hint="eastAsia"/>
          <w:sz w:val="24"/>
        </w:rPr>
        <w:t>）</w:t>
      </w:r>
    </w:p>
    <w:p w14:paraId="02822409" w14:textId="43DE62BC" w:rsidR="008D78E8" w:rsidRPr="00FC30F1" w:rsidRDefault="00FC30F1" w:rsidP="00FC30F1">
      <w:pPr>
        <w:spacing w:line="360" w:lineRule="auto"/>
        <w:ind w:firstLineChars="200" w:firstLine="480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>甘肃省自然科学基金项目（批准号：</w:t>
      </w:r>
      <w:r w:rsidRPr="00FC30F1">
        <w:rPr>
          <w:rFonts w:ascii="Times New Roman" w:eastAsia="仿宋" w:hAnsi="Times New Roman" w:hint="eastAsia"/>
          <w:sz w:val="24"/>
        </w:rPr>
        <w:t>18JR3RA094</w:t>
      </w:r>
      <w:r w:rsidRPr="00FC30F1">
        <w:rPr>
          <w:rFonts w:ascii="Times New Roman" w:eastAsia="仿宋" w:hAnsi="Times New Roman" w:hint="eastAsia"/>
          <w:sz w:val="24"/>
        </w:rPr>
        <w:t>）</w:t>
      </w:r>
    </w:p>
    <w:p w14:paraId="6F99FC5E" w14:textId="457EA29C" w:rsidR="008D78E8" w:rsidRPr="00FC30F1" w:rsidRDefault="00FC30F1" w:rsidP="00FC30F1">
      <w:pPr>
        <w:spacing w:line="360" w:lineRule="auto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>【代表性论文】：</w:t>
      </w:r>
    </w:p>
    <w:p w14:paraId="48B5B012" w14:textId="42AAC5BF" w:rsidR="008D78E8" w:rsidRPr="00FC30F1" w:rsidRDefault="00FC30F1" w:rsidP="00FC30F1">
      <w:pPr>
        <w:spacing w:line="360" w:lineRule="auto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>1. Nijuan Liu, Qun He, Yongyue Wang and Weifeng Bu*, Stepwise self-assembly of a block copolymer</w:t>
      </w:r>
      <w:r w:rsidRPr="00FC30F1">
        <w:rPr>
          <w:rFonts w:ascii="Times New Roman" w:eastAsia="仿宋" w:hAnsi="Times New Roman" w:hint="eastAsia"/>
          <w:sz w:val="24"/>
        </w:rPr>
        <w:t>–</w:t>
      </w:r>
      <w:r w:rsidRPr="00FC30F1">
        <w:rPr>
          <w:rFonts w:ascii="Times New Roman" w:eastAsia="仿宋" w:hAnsi="Times New Roman" w:hint="eastAsia"/>
          <w:sz w:val="24"/>
        </w:rPr>
        <w:t>platinum(II) complex hybrid in solvents of variable quality: from worm-like micelles to free-standing sheets to vesicle-like nanostructures, Soft Matter, 2017, 13, 4791-4798.</w:t>
      </w:r>
      <w:r w:rsidRPr="00FC30F1">
        <w:rPr>
          <w:rFonts w:ascii="Times New Roman" w:eastAsia="仿宋" w:hAnsi="Times New Roman" w:hint="eastAsia"/>
          <w:sz w:val="24"/>
        </w:rPr>
        <w:t>（</w:t>
      </w:r>
      <w:r w:rsidRPr="00FC30F1">
        <w:rPr>
          <w:rFonts w:ascii="Times New Roman" w:eastAsia="仿宋" w:hAnsi="Times New Roman" w:hint="eastAsia"/>
          <w:sz w:val="24"/>
        </w:rPr>
        <w:t>SCI</w:t>
      </w:r>
      <w:r w:rsidRPr="00FC30F1">
        <w:rPr>
          <w:rFonts w:ascii="Times New Roman" w:eastAsia="仿宋" w:hAnsi="Times New Roman" w:hint="eastAsia"/>
          <w:sz w:val="24"/>
        </w:rPr>
        <w:t>工程技术二区，</w:t>
      </w:r>
      <w:r w:rsidRPr="00FC30F1">
        <w:rPr>
          <w:rFonts w:ascii="Times New Roman" w:eastAsia="仿宋" w:hAnsi="Times New Roman" w:hint="eastAsia"/>
          <w:sz w:val="24"/>
        </w:rPr>
        <w:t>IF = 3.709</w:t>
      </w:r>
      <w:r w:rsidRPr="00FC30F1">
        <w:rPr>
          <w:rFonts w:ascii="Times New Roman" w:eastAsia="仿宋" w:hAnsi="Times New Roman" w:hint="eastAsia"/>
          <w:sz w:val="24"/>
        </w:rPr>
        <w:t>）</w:t>
      </w:r>
    </w:p>
    <w:p w14:paraId="47EF9493" w14:textId="26310C1F" w:rsidR="008D78E8" w:rsidRPr="00FC30F1" w:rsidRDefault="00FC30F1" w:rsidP="00FC30F1">
      <w:pPr>
        <w:spacing w:line="360" w:lineRule="auto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 xml:space="preserve">2. Nijuan Liu, Yongyue Wang, Chen Wang, Qun He, Yongyue Wang and Weifeng Bu*, </w:t>
      </w:r>
      <w:r w:rsidRPr="00FC30F1">
        <w:rPr>
          <w:rFonts w:ascii="Times New Roman" w:eastAsia="仿宋" w:hAnsi="Times New Roman" w:hint="eastAsia"/>
          <w:sz w:val="24"/>
        </w:rPr>
        <w:lastRenderedPageBreak/>
        <w:t>Syntheses and Controllable Self-Assembly of Luminescence Platinum(II) Plane</w:t>
      </w:r>
      <w:r w:rsidRPr="00FC30F1">
        <w:rPr>
          <w:rFonts w:ascii="Times New Roman" w:eastAsia="仿宋" w:hAnsi="Times New Roman" w:hint="eastAsia"/>
          <w:sz w:val="24"/>
        </w:rPr>
        <w:t>–</w:t>
      </w:r>
      <w:r w:rsidRPr="00FC30F1">
        <w:rPr>
          <w:rFonts w:ascii="Times New Roman" w:eastAsia="仿宋" w:hAnsi="Times New Roman" w:hint="eastAsia"/>
          <w:sz w:val="24"/>
        </w:rPr>
        <w:t>Coil Diblock Copolymers, Macromolecules, 2017, 50(7), 2825-2837.</w:t>
      </w:r>
      <w:r w:rsidRPr="00FC30F1">
        <w:rPr>
          <w:rFonts w:ascii="Times New Roman" w:eastAsia="仿宋" w:hAnsi="Times New Roman" w:hint="eastAsia"/>
          <w:sz w:val="24"/>
        </w:rPr>
        <w:t>（</w:t>
      </w:r>
      <w:r w:rsidRPr="00FC30F1">
        <w:rPr>
          <w:rFonts w:ascii="Times New Roman" w:eastAsia="仿宋" w:hAnsi="Times New Roman" w:hint="eastAsia"/>
          <w:sz w:val="24"/>
        </w:rPr>
        <w:t>SCI</w:t>
      </w:r>
      <w:r w:rsidRPr="00FC30F1">
        <w:rPr>
          <w:rFonts w:ascii="Times New Roman" w:eastAsia="仿宋" w:hAnsi="Times New Roman" w:hint="eastAsia"/>
          <w:sz w:val="24"/>
        </w:rPr>
        <w:t>化学二区，</w:t>
      </w:r>
      <w:r w:rsidRPr="00FC30F1">
        <w:rPr>
          <w:rFonts w:ascii="Times New Roman" w:eastAsia="仿宋" w:hAnsi="Times New Roman" w:hint="eastAsia"/>
          <w:sz w:val="24"/>
        </w:rPr>
        <w:t>IF = 5.914</w:t>
      </w:r>
      <w:r w:rsidRPr="00FC30F1">
        <w:rPr>
          <w:rFonts w:ascii="Times New Roman" w:eastAsia="仿宋" w:hAnsi="Times New Roman" w:hint="eastAsia"/>
          <w:sz w:val="24"/>
        </w:rPr>
        <w:t>）</w:t>
      </w:r>
    </w:p>
    <w:p w14:paraId="4D239641" w14:textId="727ECD66" w:rsidR="008D78E8" w:rsidRPr="00FC30F1" w:rsidRDefault="00FC30F1" w:rsidP="00FC30F1">
      <w:pPr>
        <w:spacing w:line="360" w:lineRule="auto"/>
        <w:rPr>
          <w:rFonts w:ascii="Times New Roman" w:eastAsia="仿宋" w:hAnsi="Times New Roman"/>
          <w:sz w:val="24"/>
        </w:rPr>
      </w:pPr>
      <w:r w:rsidRPr="00FC30F1">
        <w:rPr>
          <w:rFonts w:ascii="Times New Roman" w:eastAsia="仿宋" w:hAnsi="Times New Roman" w:hint="eastAsia"/>
          <w:sz w:val="24"/>
        </w:rPr>
        <w:t>3</w:t>
      </w:r>
      <w:r w:rsidR="00F83650">
        <w:rPr>
          <w:rFonts w:ascii="Times New Roman" w:eastAsia="仿宋" w:hAnsi="Times New Roman" w:hint="eastAsia"/>
          <w:sz w:val="24"/>
        </w:rPr>
        <w:t>.</w:t>
      </w:r>
      <w:r w:rsidRPr="00FC30F1">
        <w:rPr>
          <w:rFonts w:ascii="Times New Roman" w:eastAsia="仿宋" w:hAnsi="Times New Roman"/>
          <w:sz w:val="24"/>
        </w:rPr>
        <w:t>Macromolecules,  Langmuir, J. Mater. Chem. C, Soft Matter</w:t>
      </w:r>
      <w:r w:rsidRPr="00FC30F1">
        <w:rPr>
          <w:rFonts w:ascii="Times New Roman" w:eastAsia="仿宋" w:hAnsi="Times New Roman"/>
          <w:sz w:val="24"/>
        </w:rPr>
        <w:t>等国内外刊物上发表学术论文</w:t>
      </w:r>
      <w:r w:rsidRPr="00FC30F1">
        <w:rPr>
          <w:rFonts w:ascii="Times New Roman" w:eastAsia="仿宋" w:hAnsi="Times New Roman"/>
          <w:sz w:val="24"/>
        </w:rPr>
        <w:t>10</w:t>
      </w:r>
      <w:r w:rsidRPr="00FC30F1">
        <w:rPr>
          <w:rFonts w:ascii="Times New Roman" w:eastAsia="仿宋" w:hAnsi="Times New Roman"/>
          <w:sz w:val="24"/>
        </w:rPr>
        <w:t>余篇。</w:t>
      </w:r>
    </w:p>
    <w:p w14:paraId="6948270F" w14:textId="77777777" w:rsidR="008D78E8" w:rsidRPr="00FC30F1" w:rsidRDefault="008D78E8" w:rsidP="00FC30F1">
      <w:pPr>
        <w:spacing w:line="360" w:lineRule="auto"/>
        <w:rPr>
          <w:rFonts w:ascii="Times New Roman" w:eastAsia="仿宋" w:hAnsi="Times New Roman"/>
          <w:sz w:val="24"/>
        </w:rPr>
      </w:pPr>
    </w:p>
    <w:sectPr w:rsidR="008D78E8" w:rsidRPr="00FC30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8E8"/>
    <w:rsid w:val="0037405D"/>
    <w:rsid w:val="007E270D"/>
    <w:rsid w:val="008D78E8"/>
    <w:rsid w:val="00ED6A29"/>
    <w:rsid w:val="00F83650"/>
    <w:rsid w:val="00FC30F1"/>
    <w:rsid w:val="166B0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F5321D"/>
  <w15:docId w15:val="{39F33060-1679-4E85-899C-7D48BDD55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V1913A</dc:creator>
  <cp:lastModifiedBy>DELL</cp:lastModifiedBy>
  <cp:revision>6</cp:revision>
  <dcterms:created xsi:type="dcterms:W3CDTF">2021-04-22T08:49:00Z</dcterms:created>
  <dcterms:modified xsi:type="dcterms:W3CDTF">2021-04-23T08:49:00Z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298bda5974f84ef0b9be18dc7958c0d4</vt:lpwstr>
  </property>
  <property fmtid="{D5CDD505-2E9C-101B-9397-08002B2CF9AE}" pid="3" name="KSOProductBuildVer">
    <vt:lpwstr>2052-11.1.0.10228</vt:lpwstr>
  </property>
</Properties>
</file>